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6A9" w:rsidRDefault="004116A9" w:rsidP="004116A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K</w:t>
      </w:r>
      <w:r>
        <w:rPr>
          <w:rFonts w:ascii="Arial" w:hAnsi="Arial" w:cs="Arial"/>
          <w:b/>
          <w:bCs/>
          <w:i/>
          <w:iCs/>
          <w:sz w:val="28"/>
          <w:szCs w:val="28"/>
        </w:rPr>
        <w:t>arta informacyjna dla decyzji</w:t>
      </w:r>
    </w:p>
    <w:p w:rsidR="004116A9" w:rsidRDefault="004116A9" w:rsidP="004116A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4116A9" w:rsidRDefault="004116A9" w:rsidP="004116A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6"/>
        <w:gridCol w:w="5914"/>
      </w:tblGrid>
      <w:tr w:rsidR="004116A9" w:rsidTr="00FB44DE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16A9" w:rsidRDefault="004116A9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860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16A9" w:rsidRDefault="004116A9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4116A9" w:rsidTr="00FB44DE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116A9" w:rsidRDefault="004116A9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116A9" w:rsidRDefault="004116A9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4116A9" w:rsidRDefault="004116A9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  <w:r>
              <w:rPr>
                <w:rFonts w:ascii="Arial" w:hAnsi="Arial" w:cs="Arial"/>
                <w:sz w:val="22"/>
                <w:szCs w:val="22"/>
              </w:rPr>
              <w:t>/2014</w:t>
            </w:r>
          </w:p>
        </w:tc>
      </w:tr>
      <w:tr w:rsidR="004116A9" w:rsidTr="00FB44DE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116A9" w:rsidRDefault="004116A9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116A9" w:rsidRDefault="004116A9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4116A9" w:rsidRDefault="004116A9" w:rsidP="00FB44D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Decyzja </w:t>
            </w:r>
          </w:p>
        </w:tc>
      </w:tr>
      <w:tr w:rsidR="004116A9" w:rsidTr="00FB44DE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116A9" w:rsidRDefault="004116A9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116A9" w:rsidRDefault="004116A9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4116A9" w:rsidRDefault="004116A9" w:rsidP="00FB44D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Ochrona przyrody</w:t>
            </w:r>
          </w:p>
        </w:tc>
      </w:tr>
      <w:tr w:rsidR="004116A9" w:rsidTr="00FB44DE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116A9" w:rsidRDefault="004116A9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116A9" w:rsidRDefault="004116A9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4116A9" w:rsidRDefault="004116A9" w:rsidP="00FB44D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 i krzewów.</w:t>
            </w:r>
          </w:p>
        </w:tc>
      </w:tr>
      <w:tr w:rsidR="004116A9" w:rsidTr="00FB44DE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116A9" w:rsidRDefault="004116A9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116A9" w:rsidRDefault="004116A9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4116A9" w:rsidRPr="00E00058" w:rsidRDefault="004116A9" w:rsidP="00FB44DE">
            <w:pPr>
              <w:widowControl w:val="0"/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</w:rPr>
            </w:pPr>
            <w:r w:rsidRPr="00A55AEE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Decyzja zezwalająca na usuniecie drzew z 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rodzaju </w:t>
            </w:r>
          </w:p>
          <w:p w:rsidR="004116A9" w:rsidRPr="00E00058" w:rsidRDefault="004116A9" w:rsidP="00FB44DE">
            <w:pPr>
              <w:widowControl w:val="0"/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" w:hAnsi="Arial" w:cs="Arial"/>
              </w:rPr>
              <w:t>OLSZA 8 szt. .</w:t>
            </w:r>
            <w:r>
              <w:rPr>
                <w:rFonts w:ascii="Arial" w:hAnsi="Arial" w:cs="Arial"/>
              </w:rPr>
              <w:t xml:space="preserve">z </w:t>
            </w:r>
            <w:r>
              <w:rPr>
                <w:rFonts w:ascii="Arial" w:hAnsi="Arial" w:cs="Arial"/>
              </w:rPr>
              <w:t xml:space="preserve">działki </w:t>
            </w:r>
            <w:proofErr w:type="spellStart"/>
            <w:r>
              <w:rPr>
                <w:rFonts w:ascii="Arial" w:hAnsi="Arial" w:cs="Arial"/>
              </w:rPr>
              <w:t>ewid</w:t>
            </w:r>
            <w:proofErr w:type="spellEnd"/>
            <w:r>
              <w:rPr>
                <w:rFonts w:ascii="Arial" w:hAnsi="Arial" w:cs="Arial"/>
              </w:rPr>
              <w:t>. 220/11, 220/12  obręb Czerwona Górka</w:t>
            </w:r>
          </w:p>
        </w:tc>
      </w:tr>
      <w:tr w:rsidR="004116A9" w:rsidTr="00FB44DE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116A9" w:rsidRDefault="004116A9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116A9" w:rsidRDefault="004116A9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4116A9" w:rsidRDefault="004116A9" w:rsidP="00FB44DE">
            <w:pPr>
              <w:spacing w:line="276" w:lineRule="auto"/>
              <w:rPr>
                <w:rFonts w:ascii="Arial" w:hAnsi="Arial" w:cs="Arial"/>
              </w:rPr>
            </w:pPr>
          </w:p>
          <w:p w:rsidR="004116A9" w:rsidRDefault="004116A9" w:rsidP="00FB44D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Łączna</w:t>
            </w:r>
          </w:p>
        </w:tc>
      </w:tr>
      <w:tr w:rsidR="004116A9" w:rsidTr="00FB44DE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116A9" w:rsidRDefault="004116A9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116A9" w:rsidRDefault="004116A9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4116A9" w:rsidRDefault="004116A9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T.6131.40</w:t>
            </w:r>
            <w:r>
              <w:rPr>
                <w:rFonts w:ascii="Arial" w:hAnsi="Arial" w:cs="Arial"/>
                <w:sz w:val="22"/>
                <w:szCs w:val="22"/>
              </w:rPr>
              <w:t xml:space="preserve">.2014 </w:t>
            </w:r>
          </w:p>
        </w:tc>
      </w:tr>
      <w:tr w:rsidR="004116A9" w:rsidTr="00FB44DE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116A9" w:rsidRDefault="004116A9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116A9" w:rsidRDefault="004116A9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4116A9" w:rsidRDefault="004116A9" w:rsidP="00FB44DE">
            <w:pPr>
              <w:pStyle w:val="Treteks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Wójt Gminy Łączna</w:t>
            </w:r>
          </w:p>
        </w:tc>
      </w:tr>
      <w:tr w:rsidR="004116A9" w:rsidTr="00FB44DE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116A9" w:rsidRDefault="004116A9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116A9" w:rsidRDefault="004116A9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4116A9" w:rsidRDefault="004116A9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02.04</w:t>
            </w:r>
            <w:r>
              <w:rPr>
                <w:rFonts w:ascii="Arial" w:hAnsi="Arial" w:cs="Arial"/>
              </w:rPr>
              <w:t>.2014</w:t>
            </w:r>
          </w:p>
        </w:tc>
      </w:tr>
      <w:tr w:rsidR="004116A9" w:rsidTr="00FB44DE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116A9" w:rsidRDefault="004116A9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116A9" w:rsidRDefault="004116A9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4116A9" w:rsidRDefault="004116A9" w:rsidP="00FB44DE">
            <w:pPr>
              <w:pStyle w:val="Treteks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116A9" w:rsidTr="00FB44DE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116A9" w:rsidRDefault="004116A9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116A9" w:rsidRDefault="004116A9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4116A9" w:rsidRDefault="004116A9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116A9" w:rsidTr="00FB44DE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116A9" w:rsidRDefault="004116A9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116A9" w:rsidRDefault="004116A9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4116A9" w:rsidRDefault="004116A9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4116A9" w:rsidRDefault="004116A9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4116A9" w:rsidTr="00FB44DE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116A9" w:rsidRDefault="004116A9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116A9" w:rsidRDefault="004116A9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4116A9" w:rsidRDefault="004116A9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4116A9" w:rsidTr="00FB44DE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116A9" w:rsidRDefault="004116A9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116A9" w:rsidRDefault="004116A9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4116A9" w:rsidRDefault="004116A9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4116A9" w:rsidTr="00FB44DE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116A9" w:rsidRDefault="004116A9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116A9" w:rsidRDefault="004116A9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Numery kart innych dokumentów w sprawie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4116A9" w:rsidRDefault="004116A9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Karta wnios</w:t>
            </w:r>
            <w:r>
              <w:rPr>
                <w:rFonts w:ascii="Arial" w:hAnsi="Arial" w:cs="Arial"/>
                <w:sz w:val="22"/>
                <w:szCs w:val="22"/>
              </w:rPr>
              <w:t>ku nr A 34</w:t>
            </w:r>
            <w:r>
              <w:rPr>
                <w:rFonts w:ascii="Arial" w:hAnsi="Arial" w:cs="Arial"/>
                <w:sz w:val="22"/>
                <w:szCs w:val="22"/>
              </w:rPr>
              <w:t>/2014</w:t>
            </w:r>
          </w:p>
          <w:p w:rsidR="004116A9" w:rsidRDefault="004116A9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4116A9" w:rsidTr="00FB44DE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116A9" w:rsidRDefault="004116A9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116A9" w:rsidRDefault="004116A9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4116A9" w:rsidRDefault="004116A9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08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>.04.2014r.</w:t>
            </w:r>
          </w:p>
        </w:tc>
      </w:tr>
      <w:tr w:rsidR="004116A9" w:rsidTr="00FB44DE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116A9" w:rsidRDefault="004116A9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116A9" w:rsidRDefault="004116A9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4116A9" w:rsidRDefault="004116A9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116A9" w:rsidTr="00FB44DE">
        <w:trPr>
          <w:trHeight w:val="67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16A9" w:rsidRDefault="004116A9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16A9" w:rsidRDefault="004116A9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16A9" w:rsidRDefault="004116A9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4116A9" w:rsidRDefault="004116A9" w:rsidP="004116A9"/>
    <w:p w:rsidR="004116A9" w:rsidRDefault="004116A9" w:rsidP="004116A9"/>
    <w:p w:rsidR="004116A9" w:rsidRDefault="004116A9" w:rsidP="004116A9"/>
    <w:p w:rsidR="00FE3642" w:rsidRDefault="00FE3642"/>
    <w:sectPr w:rsidR="00FE36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C60"/>
    <w:rsid w:val="004116A9"/>
    <w:rsid w:val="00475C60"/>
    <w:rsid w:val="00FE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1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4116A9"/>
    <w:pPr>
      <w:widowControl w:val="0"/>
      <w:autoSpaceDN w:val="0"/>
      <w:adjustRightInd w:val="0"/>
      <w:spacing w:after="120"/>
    </w:pPr>
    <w:rPr>
      <w:rFonts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1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4116A9"/>
    <w:pPr>
      <w:widowControl w:val="0"/>
      <w:autoSpaceDN w:val="0"/>
      <w:adjustRightInd w:val="0"/>
      <w:spacing w:after="120"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2014-04-08T07:48:00Z</dcterms:created>
  <dcterms:modified xsi:type="dcterms:W3CDTF">2014-04-08T07:48:00Z</dcterms:modified>
</cp:coreProperties>
</file>