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E6E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DE6E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E6E59">
              <w:rPr>
                <w:rFonts w:ascii="Arial" w:eastAsia="Times New Roman" w:hAnsi="Arial" w:cs="Arial"/>
                <w:lang w:eastAsia="pl-PL"/>
              </w:rPr>
              <w:t xml:space="preserve">Brzoza brodawkowata  4 szt. Sosna 7 szt. Topola 4 szt. z działki </w:t>
            </w:r>
            <w:proofErr w:type="spellStart"/>
            <w:r w:rsidR="00DE6E59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DE6E59">
              <w:rPr>
                <w:rFonts w:ascii="Arial" w:eastAsia="Times New Roman" w:hAnsi="Arial" w:cs="Arial"/>
                <w:lang w:eastAsia="pl-PL"/>
              </w:rPr>
              <w:t>. 32/4 obręb Jęgrzna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DE6E59">
              <w:rPr>
                <w:rFonts w:ascii="Arial" w:eastAsia="Times New Roman" w:hAnsi="Arial" w:cs="Arial"/>
                <w:lang w:eastAsia="pl-PL"/>
              </w:rPr>
              <w:t>.36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E6E59">
              <w:rPr>
                <w:rFonts w:ascii="Arial" w:eastAsia="Times New Roman" w:hAnsi="Arial" w:cs="Arial"/>
                <w:lang w:eastAsia="pl-PL"/>
              </w:rPr>
              <w:t>10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E6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06FF4"/>
    <w:rsid w:val="007C6546"/>
    <w:rsid w:val="00920B94"/>
    <w:rsid w:val="009272C3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E6E59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2014-03-10T12:49:00Z</dcterms:created>
  <dcterms:modified xsi:type="dcterms:W3CDTF">2014-04-01T09:23:00Z</dcterms:modified>
</cp:coreProperties>
</file>