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98E" w:rsidRPr="00DD498E" w:rsidRDefault="00DD498E" w:rsidP="00DD4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DD498E">
        <w:rPr>
          <w:rFonts w:ascii="Arial" w:eastAsia="Times New Roman" w:hAnsi="Arial" w:cs="Arial"/>
          <w:b/>
          <w:i/>
          <w:sz w:val="24"/>
          <w:szCs w:val="24"/>
          <w:lang w:eastAsia="pl-PL"/>
        </w:rPr>
        <w:t>K</w:t>
      </w:r>
      <w:r w:rsidRPr="00DD498E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arta informacyjna dla wniosku o wydanie decyzji</w:t>
      </w:r>
    </w:p>
    <w:p w:rsidR="00DD498E" w:rsidRPr="00DD498E" w:rsidRDefault="00DD498E" w:rsidP="00DD4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197"/>
      </w:tblGrid>
      <w:tr w:rsidR="00DD498E" w:rsidRPr="00DD498E" w:rsidTr="004721E0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Karta informacyjna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545921" w:rsidP="004A2A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20</w:t>
            </w:r>
            <w:r w:rsidR="00673F7C">
              <w:rPr>
                <w:rFonts w:ascii="Arial" w:eastAsia="Times New Roman" w:hAnsi="Arial" w:cs="Arial"/>
                <w:lang w:eastAsia="pl-PL"/>
              </w:rPr>
              <w:t>/201</w:t>
            </w:r>
            <w:r w:rsidR="000E0873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Wniosek o wydanie decyzji 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Ochrona przyrody 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Wniosek o wydanie zezwolenia na usunięcie drzew i krzewów.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640A16" w:rsidP="00D444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Wniosek o wydanie zezwolenia na usunięcie drzew</w:t>
            </w:r>
            <w:r w:rsidR="002B7E8F">
              <w:rPr>
                <w:rFonts w:eastAsia="Times New Roman" w:cs="Arial"/>
                <w:sz w:val="24"/>
                <w:szCs w:val="24"/>
                <w:lang w:eastAsia="pl-PL"/>
              </w:rPr>
              <w:t>a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 z </w:t>
            </w:r>
            <w:r w:rsidR="00D039ED">
              <w:rPr>
                <w:rFonts w:eastAsia="Times New Roman" w:cs="Arial"/>
                <w:sz w:val="24"/>
                <w:szCs w:val="24"/>
                <w:lang w:eastAsia="pl-PL"/>
              </w:rPr>
              <w:t>rodzaju</w:t>
            </w:r>
            <w:r w:rsidR="00996786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780B55">
              <w:rPr>
                <w:rFonts w:eastAsia="Times New Roman" w:cs="Arial"/>
                <w:sz w:val="24"/>
                <w:szCs w:val="24"/>
                <w:lang w:eastAsia="pl-PL"/>
              </w:rPr>
              <w:t>świerk</w:t>
            </w:r>
            <w:r w:rsidR="00996786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2B7E8F">
              <w:rPr>
                <w:rFonts w:eastAsia="Times New Roman" w:cs="Arial"/>
                <w:sz w:val="24"/>
                <w:szCs w:val="24"/>
                <w:lang w:eastAsia="pl-PL"/>
              </w:rPr>
              <w:t>1</w:t>
            </w:r>
            <w:r w:rsidR="00CA70F4">
              <w:rPr>
                <w:rFonts w:eastAsia="Times New Roman" w:cs="Arial"/>
                <w:sz w:val="24"/>
                <w:szCs w:val="24"/>
                <w:lang w:eastAsia="pl-PL"/>
              </w:rPr>
              <w:t xml:space="preserve"> szt.</w:t>
            </w:r>
            <w:r w:rsidR="004F1903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780B55">
              <w:rPr>
                <w:rFonts w:eastAsia="Times New Roman" w:cs="Arial"/>
                <w:sz w:val="24"/>
                <w:szCs w:val="24"/>
                <w:lang w:eastAsia="pl-PL"/>
              </w:rPr>
              <w:t>i krzewów: 2 szt. z rodzaju żywotnik</w:t>
            </w:r>
            <w:r w:rsidR="00D444F3">
              <w:rPr>
                <w:rFonts w:eastAsia="Times New Roman" w:cs="Arial"/>
                <w:sz w:val="24"/>
                <w:szCs w:val="24"/>
                <w:lang w:eastAsia="pl-PL"/>
              </w:rPr>
              <w:t xml:space="preserve"> oraz</w:t>
            </w:r>
            <w:bookmarkStart w:id="0" w:name="_GoBack"/>
            <w:bookmarkEnd w:id="0"/>
            <w:r w:rsidR="00780B55">
              <w:rPr>
                <w:rFonts w:eastAsia="Times New Roman" w:cs="Arial"/>
                <w:sz w:val="24"/>
                <w:szCs w:val="24"/>
                <w:lang w:eastAsia="pl-PL"/>
              </w:rPr>
              <w:t xml:space="preserve"> 2 szt. z rodzaju jałowiec </w:t>
            </w:r>
            <w:r w:rsidR="004C7375">
              <w:rPr>
                <w:rFonts w:eastAsia="Times New Roman" w:cs="Arial"/>
                <w:sz w:val="24"/>
                <w:szCs w:val="24"/>
                <w:lang w:eastAsia="pl-PL"/>
              </w:rPr>
              <w:t>z dział</w:t>
            </w:r>
            <w:r w:rsidR="00C964F3">
              <w:rPr>
                <w:rFonts w:eastAsia="Times New Roman" w:cs="Arial"/>
                <w:sz w:val="24"/>
                <w:szCs w:val="24"/>
                <w:lang w:eastAsia="pl-PL"/>
              </w:rPr>
              <w:t>ki</w:t>
            </w:r>
            <w:r w:rsidR="000E0873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0E0873">
              <w:rPr>
                <w:rFonts w:eastAsia="Times New Roman" w:cs="Arial"/>
                <w:sz w:val="24"/>
                <w:szCs w:val="24"/>
                <w:lang w:eastAsia="pl-PL"/>
              </w:rPr>
              <w:t>ewid</w:t>
            </w:r>
            <w:proofErr w:type="spellEnd"/>
            <w:r w:rsidR="000E0873">
              <w:rPr>
                <w:rFonts w:eastAsia="Times New Roman" w:cs="Arial"/>
                <w:sz w:val="24"/>
                <w:szCs w:val="24"/>
                <w:lang w:eastAsia="pl-PL"/>
              </w:rPr>
              <w:t xml:space="preserve">. </w:t>
            </w:r>
            <w:proofErr w:type="gramStart"/>
            <w:r w:rsidR="00C964F3">
              <w:rPr>
                <w:rFonts w:eastAsia="Times New Roman" w:cs="Arial"/>
                <w:sz w:val="24"/>
                <w:szCs w:val="24"/>
                <w:lang w:eastAsia="pl-PL"/>
              </w:rPr>
              <w:t>nr</w:t>
            </w:r>
            <w:proofErr w:type="gramEnd"/>
            <w:r w:rsidR="00C964F3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2B7E8F">
              <w:rPr>
                <w:rFonts w:eastAsia="Times New Roman" w:cs="Arial"/>
                <w:sz w:val="24"/>
                <w:szCs w:val="24"/>
                <w:lang w:eastAsia="pl-PL"/>
              </w:rPr>
              <w:t>1</w:t>
            </w:r>
            <w:r w:rsidR="00780B55">
              <w:rPr>
                <w:rFonts w:eastAsia="Times New Roman" w:cs="Arial"/>
                <w:sz w:val="24"/>
                <w:szCs w:val="24"/>
                <w:lang w:eastAsia="pl-PL"/>
              </w:rPr>
              <w:t>61</w:t>
            </w:r>
            <w:r w:rsidR="002B7E8F">
              <w:rPr>
                <w:rFonts w:eastAsia="Times New Roman" w:cs="Arial"/>
                <w:sz w:val="24"/>
                <w:szCs w:val="24"/>
                <w:lang w:eastAsia="pl-PL"/>
              </w:rPr>
              <w:t>/1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 obręb </w:t>
            </w:r>
            <w:r w:rsidR="00780B55">
              <w:rPr>
                <w:rFonts w:eastAsia="Times New Roman" w:cs="Arial"/>
                <w:sz w:val="24"/>
                <w:szCs w:val="24"/>
                <w:lang w:eastAsia="pl-PL"/>
              </w:rPr>
              <w:t>Czerwona Górka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Obszar, którego dokument dotyczy, zgodnie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D498E" w:rsidRPr="00DD498E" w:rsidRDefault="00DD498E" w:rsidP="00DD49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D498E" w:rsidRPr="00DD498E" w:rsidRDefault="00DD498E" w:rsidP="00DD49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Gmina Łączna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4F0FD4" w:rsidP="00BD78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T.6131.</w:t>
            </w:r>
            <w:r w:rsidR="002B7E8F">
              <w:rPr>
                <w:rFonts w:ascii="Arial" w:eastAsia="Times New Roman" w:hAnsi="Arial" w:cs="Arial"/>
                <w:lang w:eastAsia="pl-PL"/>
              </w:rPr>
              <w:t>2</w:t>
            </w:r>
            <w:r w:rsidR="00BD7868">
              <w:rPr>
                <w:rFonts w:ascii="Arial" w:eastAsia="Times New Roman" w:hAnsi="Arial" w:cs="Arial"/>
                <w:lang w:eastAsia="pl-PL"/>
              </w:rPr>
              <w:t>1</w:t>
            </w:r>
            <w:r>
              <w:rPr>
                <w:rFonts w:ascii="Arial" w:eastAsia="Times New Roman" w:hAnsi="Arial" w:cs="Arial"/>
                <w:lang w:eastAsia="pl-PL"/>
              </w:rPr>
              <w:t>.201</w:t>
            </w:r>
            <w:r w:rsidR="00597320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922969" w:rsidP="004C4679">
            <w:pPr>
              <w:widowControl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Osoba fizyczna</w:t>
            </w:r>
          </w:p>
        </w:tc>
      </w:tr>
      <w:tr w:rsidR="00DD498E" w:rsidRPr="00DD498E" w:rsidTr="004721E0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0E1EBD" w:rsidP="002B7E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</w:t>
            </w:r>
            <w:r w:rsidR="002B7E8F">
              <w:rPr>
                <w:rFonts w:ascii="Arial" w:eastAsia="Times New Roman" w:hAnsi="Arial" w:cs="Arial"/>
                <w:lang w:eastAsia="pl-PL"/>
              </w:rPr>
              <w:t>9</w:t>
            </w:r>
            <w:r w:rsidR="004F0FD4">
              <w:rPr>
                <w:rFonts w:ascii="Arial" w:eastAsia="Times New Roman" w:hAnsi="Arial" w:cs="Arial"/>
                <w:lang w:eastAsia="pl-PL"/>
              </w:rPr>
              <w:t>.0</w:t>
            </w:r>
            <w:r w:rsidR="00E71B98">
              <w:rPr>
                <w:rFonts w:ascii="Arial" w:eastAsia="Times New Roman" w:hAnsi="Arial" w:cs="Arial"/>
                <w:lang w:eastAsia="pl-PL"/>
              </w:rPr>
              <w:t>4</w:t>
            </w:r>
            <w:r w:rsidR="004F0FD4">
              <w:rPr>
                <w:rFonts w:ascii="Arial" w:eastAsia="Times New Roman" w:hAnsi="Arial" w:cs="Arial"/>
                <w:lang w:eastAsia="pl-PL"/>
              </w:rPr>
              <w:t>.201</w:t>
            </w:r>
            <w:r w:rsidR="00636E4D">
              <w:rPr>
                <w:rFonts w:ascii="Arial" w:eastAsia="Times New Roman" w:hAnsi="Arial" w:cs="Arial"/>
                <w:lang w:eastAsia="pl-PL"/>
              </w:rPr>
              <w:t>6</w:t>
            </w:r>
            <w:r w:rsidR="00DD498E" w:rsidRPr="00DD498E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gramStart"/>
            <w:r w:rsidR="00DD498E" w:rsidRPr="00DD498E">
              <w:rPr>
                <w:rFonts w:ascii="Arial" w:eastAsia="Times New Roman" w:hAnsi="Arial" w:cs="Arial"/>
                <w:lang w:eastAsia="pl-PL"/>
              </w:rPr>
              <w:t>r</w:t>
            </w:r>
            <w:proofErr w:type="gramEnd"/>
            <w:r w:rsidR="00DD498E" w:rsidRPr="00DD498E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</w:tr>
      <w:tr w:rsidR="00DD498E" w:rsidRPr="00DD498E" w:rsidTr="004721E0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widowControl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Miejsce przechowywania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>Urząd Gminy Łączna</w:t>
            </w:r>
          </w:p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 w:rsidRPr="00DD498E">
              <w:rPr>
                <w:rFonts w:ascii="Arial" w:eastAsia="Times New Roman" w:hAnsi="Arial" w:cs="Arial"/>
                <w:lang w:eastAsia="pl-PL"/>
              </w:rPr>
              <w:t>pokój</w:t>
            </w:r>
            <w:proofErr w:type="gramEnd"/>
            <w:r w:rsidRPr="00DD498E">
              <w:rPr>
                <w:rFonts w:ascii="Arial" w:eastAsia="Times New Roman" w:hAnsi="Arial" w:cs="Arial"/>
                <w:lang w:eastAsia="pl-PL"/>
              </w:rPr>
              <w:t xml:space="preserve"> nr 7, tel.: (41) 25-48-973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 xml:space="preserve">Czy dokument jest </w:t>
            </w:r>
            <w:proofErr w:type="gramStart"/>
            <w:r w:rsidRPr="00DD498E">
              <w:rPr>
                <w:rFonts w:ascii="Arial" w:eastAsia="Times New Roman" w:hAnsi="Arial" w:cs="Arial"/>
                <w:b/>
                <w:lang w:eastAsia="pl-PL"/>
              </w:rPr>
              <w:t>ostateczny</w:t>
            </w:r>
            <w:proofErr w:type="gramEnd"/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Numery kart innych 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Data zamieszczenia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 xml:space="preserve">w wykazie danych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922969" w:rsidP="009229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16</w:t>
            </w:r>
            <w:r w:rsidR="004F0FD4">
              <w:rPr>
                <w:rFonts w:ascii="Arial" w:eastAsia="Times New Roman" w:hAnsi="Arial" w:cs="Arial"/>
                <w:lang w:eastAsia="pl-PL"/>
              </w:rPr>
              <w:t>.0</w:t>
            </w:r>
            <w:r>
              <w:rPr>
                <w:rFonts w:ascii="Arial" w:eastAsia="Times New Roman" w:hAnsi="Arial" w:cs="Arial"/>
                <w:lang w:eastAsia="pl-PL"/>
              </w:rPr>
              <w:t>5</w:t>
            </w:r>
            <w:r w:rsidR="004F0FD4">
              <w:rPr>
                <w:rFonts w:ascii="Arial" w:eastAsia="Times New Roman" w:hAnsi="Arial" w:cs="Arial"/>
                <w:lang w:eastAsia="pl-PL"/>
              </w:rPr>
              <w:t>.201</w:t>
            </w:r>
            <w:r w:rsidR="00FA1B1F">
              <w:rPr>
                <w:rFonts w:ascii="Arial" w:eastAsia="Times New Roman" w:hAnsi="Arial" w:cs="Arial"/>
                <w:lang w:eastAsia="pl-PL"/>
              </w:rPr>
              <w:t>6</w:t>
            </w:r>
            <w:r w:rsidR="00DD498E" w:rsidRPr="00DD498E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gramStart"/>
            <w:r w:rsidR="00DD498E" w:rsidRPr="00DD498E">
              <w:rPr>
                <w:rFonts w:ascii="Arial" w:eastAsia="Times New Roman" w:hAnsi="Arial" w:cs="Arial"/>
                <w:lang w:eastAsia="pl-PL"/>
              </w:rPr>
              <w:t>r</w:t>
            </w:r>
            <w:proofErr w:type="gramEnd"/>
            <w:r w:rsidR="00DD498E" w:rsidRPr="00DD498E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Zastrzeżenia dotyczące nieudostępniania informacji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------------</w:t>
            </w:r>
          </w:p>
        </w:tc>
      </w:tr>
      <w:tr w:rsidR="00DD498E" w:rsidRPr="00DD498E" w:rsidTr="004721E0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----------</w:t>
            </w:r>
          </w:p>
        </w:tc>
      </w:tr>
    </w:tbl>
    <w:p w:rsidR="00684C41" w:rsidRDefault="00684C41"/>
    <w:sectPr w:rsidR="00684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98E"/>
    <w:rsid w:val="00021BEE"/>
    <w:rsid w:val="00042926"/>
    <w:rsid w:val="00043E86"/>
    <w:rsid w:val="00055B76"/>
    <w:rsid w:val="000719B5"/>
    <w:rsid w:val="00082E9F"/>
    <w:rsid w:val="000E0873"/>
    <w:rsid w:val="000E1EBD"/>
    <w:rsid w:val="0013591F"/>
    <w:rsid w:val="00161963"/>
    <w:rsid w:val="00163FAF"/>
    <w:rsid w:val="001C1B87"/>
    <w:rsid w:val="002B7E8F"/>
    <w:rsid w:val="003835C7"/>
    <w:rsid w:val="003D01DD"/>
    <w:rsid w:val="004321C2"/>
    <w:rsid w:val="00466833"/>
    <w:rsid w:val="00473917"/>
    <w:rsid w:val="004A2AA7"/>
    <w:rsid w:val="004C4679"/>
    <w:rsid w:val="004C7375"/>
    <w:rsid w:val="004E2669"/>
    <w:rsid w:val="004E55D4"/>
    <w:rsid w:val="004F0FD4"/>
    <w:rsid w:val="004F1903"/>
    <w:rsid w:val="0053260A"/>
    <w:rsid w:val="00545921"/>
    <w:rsid w:val="00597320"/>
    <w:rsid w:val="005D4D7F"/>
    <w:rsid w:val="005D68E6"/>
    <w:rsid w:val="00636E4D"/>
    <w:rsid w:val="00640A16"/>
    <w:rsid w:val="00673F7C"/>
    <w:rsid w:val="00684C41"/>
    <w:rsid w:val="0069045E"/>
    <w:rsid w:val="006B3CCE"/>
    <w:rsid w:val="00780B55"/>
    <w:rsid w:val="0078144F"/>
    <w:rsid w:val="007B1058"/>
    <w:rsid w:val="00812CDB"/>
    <w:rsid w:val="00814B6D"/>
    <w:rsid w:val="00865E0D"/>
    <w:rsid w:val="008C0E18"/>
    <w:rsid w:val="008C5E52"/>
    <w:rsid w:val="00922969"/>
    <w:rsid w:val="00957EC8"/>
    <w:rsid w:val="00996786"/>
    <w:rsid w:val="00A33BBC"/>
    <w:rsid w:val="00A6413D"/>
    <w:rsid w:val="00B15717"/>
    <w:rsid w:val="00B200A4"/>
    <w:rsid w:val="00B40DA1"/>
    <w:rsid w:val="00B86306"/>
    <w:rsid w:val="00B92A90"/>
    <w:rsid w:val="00BD7868"/>
    <w:rsid w:val="00BF087F"/>
    <w:rsid w:val="00C2390B"/>
    <w:rsid w:val="00C73E58"/>
    <w:rsid w:val="00C81987"/>
    <w:rsid w:val="00C964F3"/>
    <w:rsid w:val="00CA70F4"/>
    <w:rsid w:val="00D014D7"/>
    <w:rsid w:val="00D039ED"/>
    <w:rsid w:val="00D0799C"/>
    <w:rsid w:val="00D26B77"/>
    <w:rsid w:val="00D444F3"/>
    <w:rsid w:val="00DA23BF"/>
    <w:rsid w:val="00DD0EF0"/>
    <w:rsid w:val="00DD3033"/>
    <w:rsid w:val="00DD498E"/>
    <w:rsid w:val="00DF66D6"/>
    <w:rsid w:val="00E3651C"/>
    <w:rsid w:val="00E62050"/>
    <w:rsid w:val="00E71B98"/>
    <w:rsid w:val="00EA5BD7"/>
    <w:rsid w:val="00EC69C4"/>
    <w:rsid w:val="00FA1B1F"/>
    <w:rsid w:val="00FA58F2"/>
    <w:rsid w:val="00FC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5</cp:revision>
  <dcterms:created xsi:type="dcterms:W3CDTF">2016-05-16T09:16:00Z</dcterms:created>
  <dcterms:modified xsi:type="dcterms:W3CDTF">2016-05-16T09:18:00Z</dcterms:modified>
</cp:coreProperties>
</file>