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0E" w:rsidRPr="0013510E" w:rsidRDefault="00BC3B34" w:rsidP="00BC3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</w:t>
      </w:r>
    </w:p>
    <w:p w:rsidR="00BC3B34" w:rsidRPr="00CC2F04" w:rsidRDefault="00BD3871" w:rsidP="00B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C2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UCHWAŁA NR ………/………….</w:t>
      </w:r>
      <w:r w:rsidR="0013510E" w:rsidRPr="0013510E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/2024</w:t>
      </w:r>
    </w:p>
    <w:p w:rsidR="0013510E" w:rsidRPr="0013510E" w:rsidRDefault="00EF2523" w:rsidP="00B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C2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RADY GMINY ŁĄCZNA</w:t>
      </w:r>
    </w:p>
    <w:p w:rsidR="0013510E" w:rsidRDefault="0013510E" w:rsidP="00B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3510E">
        <w:rPr>
          <w:rFonts w:ascii="Times New Roman" w:hAnsi="Times New Roman" w:cs="Times New Roman"/>
          <w:color w:val="000000"/>
        </w:rPr>
        <w:t>z dnia</w:t>
      </w:r>
      <w:r w:rsidR="00EF2523">
        <w:rPr>
          <w:rFonts w:ascii="Times New Roman" w:hAnsi="Times New Roman" w:cs="Times New Roman"/>
          <w:color w:val="000000"/>
        </w:rPr>
        <w:t xml:space="preserve"> ………………………</w:t>
      </w:r>
      <w:r w:rsidRPr="0013510E">
        <w:rPr>
          <w:rFonts w:ascii="Times New Roman" w:hAnsi="Times New Roman" w:cs="Times New Roman"/>
          <w:color w:val="000000"/>
        </w:rPr>
        <w:t xml:space="preserve"> 2024 r.</w:t>
      </w:r>
    </w:p>
    <w:p w:rsidR="00BC3B34" w:rsidRPr="0013510E" w:rsidRDefault="00BC3B34" w:rsidP="00B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3510E" w:rsidRPr="00CC2F04" w:rsidRDefault="0013510E" w:rsidP="00BC3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określenia maksymalnej wysokości wynagrodzenia dziennego opiekuna zat</w:t>
      </w:r>
      <w:r w:rsidR="00BD3871" w:rsidRPr="00CC2F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rudnianego przez Gminę Łączna</w:t>
      </w:r>
      <w:r w:rsidR="000D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zasad jego ustalania.</w:t>
      </w:r>
    </w:p>
    <w:p w:rsidR="00BC3B34" w:rsidRPr="0013510E" w:rsidRDefault="00BC3B34" w:rsidP="0013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510E" w:rsidRPr="00EF2523" w:rsidRDefault="0013510E" w:rsidP="00BC3B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3510E">
        <w:rPr>
          <w:rFonts w:ascii="Times New Roman" w:hAnsi="Times New Roman" w:cs="Times New Roman"/>
          <w:color w:val="000000"/>
          <w:sz w:val="24"/>
          <w:szCs w:val="24"/>
        </w:rPr>
        <w:t>Na podstawie art. 18 ust. 2 pkt 15 ustawy z dnia 8 marca 1990 r. o samorządzie gminnym (Dz. U. z 2024 r. poz. 1465</w:t>
      </w:r>
      <w:r w:rsidR="00BC3B34" w:rsidRPr="00EF2523">
        <w:rPr>
          <w:rFonts w:ascii="Times New Roman" w:hAnsi="Times New Roman" w:cs="Times New Roman"/>
          <w:color w:val="000000"/>
          <w:sz w:val="24"/>
          <w:szCs w:val="24"/>
        </w:rPr>
        <w:t xml:space="preserve"> z późn.zm.</w:t>
      </w:r>
      <w:r w:rsidRPr="0013510E">
        <w:rPr>
          <w:rFonts w:ascii="Times New Roman" w:hAnsi="Times New Roman" w:cs="Times New Roman"/>
          <w:color w:val="000000"/>
          <w:sz w:val="24"/>
          <w:szCs w:val="24"/>
        </w:rPr>
        <w:t>) o</w:t>
      </w:r>
      <w:r w:rsidR="00BC3B34" w:rsidRPr="00EF2523">
        <w:rPr>
          <w:rFonts w:ascii="Times New Roman" w:hAnsi="Times New Roman" w:cs="Times New Roman"/>
          <w:color w:val="000000"/>
          <w:sz w:val="24"/>
          <w:szCs w:val="24"/>
        </w:rPr>
        <w:t>raz art. 43</w:t>
      </w:r>
      <w:r w:rsidRPr="0013510E">
        <w:rPr>
          <w:rFonts w:ascii="Times New Roman" w:hAnsi="Times New Roman" w:cs="Times New Roman"/>
          <w:color w:val="000000"/>
          <w:sz w:val="24"/>
          <w:szCs w:val="24"/>
        </w:rPr>
        <w:t xml:space="preserve"> ustawy z dnia 4 lutego 2011 r. o opiece nad dziećmi w wieku do lat 3 (Dz. </w:t>
      </w:r>
      <w:r w:rsidR="00BC3B34" w:rsidRPr="00EF2523">
        <w:rPr>
          <w:rFonts w:ascii="Times New Roman" w:hAnsi="Times New Roman" w:cs="Times New Roman"/>
          <w:color w:val="000000"/>
          <w:sz w:val="24"/>
          <w:szCs w:val="24"/>
        </w:rPr>
        <w:t xml:space="preserve">U. z 2024 r. poz. 338 z późn.zm. </w:t>
      </w:r>
      <w:r w:rsidRPr="0013510E">
        <w:rPr>
          <w:rFonts w:ascii="Times New Roman" w:hAnsi="Times New Roman" w:cs="Times New Roman"/>
          <w:color w:val="000000"/>
          <w:sz w:val="24"/>
          <w:szCs w:val="24"/>
        </w:rPr>
        <w:t xml:space="preserve">) uchwala się, </w:t>
      </w:r>
      <w:r w:rsidR="00CC2F0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3510E">
        <w:rPr>
          <w:rFonts w:ascii="Times New Roman" w:hAnsi="Times New Roman" w:cs="Times New Roman"/>
          <w:color w:val="000000"/>
          <w:sz w:val="24"/>
          <w:szCs w:val="24"/>
        </w:rPr>
        <w:t xml:space="preserve">co następuje: </w:t>
      </w:r>
    </w:p>
    <w:p w:rsidR="00BC3B34" w:rsidRDefault="00BC3B34" w:rsidP="00BC3B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4C7FD4" w:rsidRDefault="004C7FD4" w:rsidP="00036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7FD4" w:rsidRPr="00036F9A" w:rsidRDefault="004C7FD4" w:rsidP="00BC3B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C7FD4" w:rsidRPr="00BD7D25" w:rsidRDefault="004C7FD4" w:rsidP="00BC3B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3B34" w:rsidRPr="00BD7D25" w:rsidRDefault="00E3438E" w:rsidP="00A2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10E" w:rsidRPr="00BD7D2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036F9A" w:rsidRPr="00BD7D25" w:rsidRDefault="00036F9A" w:rsidP="00036F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Ustala się maksymalne </w:t>
      </w:r>
      <w:r w:rsidRPr="00BD7D25">
        <w:rPr>
          <w:rFonts w:ascii="Times New Roman" w:hAnsi="Times New Roman" w:cs="Times New Roman"/>
          <w:sz w:val="24"/>
          <w:szCs w:val="24"/>
        </w:rPr>
        <w:t>wynagrodzenie</w:t>
      </w:r>
      <w:r w:rsidRPr="00BD7D25">
        <w:rPr>
          <w:rFonts w:ascii="Times New Roman" w:hAnsi="Times New Roman" w:cs="Times New Roman"/>
          <w:sz w:val="24"/>
          <w:szCs w:val="24"/>
          <w:shd w:val="clear" w:color="auto" w:fill="FFFFFF"/>
        </w:rPr>
        <w:t> dziennego opiekuna w wysokości do 150% minimalnego </w:t>
      </w:r>
      <w:r w:rsidRPr="00BD7D25">
        <w:rPr>
          <w:rFonts w:ascii="Times New Roman" w:hAnsi="Times New Roman" w:cs="Times New Roman"/>
          <w:sz w:val="24"/>
          <w:szCs w:val="24"/>
        </w:rPr>
        <w:t>wynagrodzenia</w:t>
      </w:r>
      <w:r w:rsidRPr="00BD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 pracę określonego </w:t>
      </w:r>
      <w:r w:rsidR="00E3438E"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ustawy z dnia 10 października 2002 r. o minimalnym wynagrodzeniu za pracę</w:t>
      </w:r>
      <w:r w:rsidRPr="00BD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36F9A" w:rsidRPr="00772792" w:rsidRDefault="00036F9A" w:rsidP="00036F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25">
        <w:rPr>
          <w:rFonts w:ascii="Times New Roman" w:hAnsi="Times New Roman" w:cs="Times New Roman"/>
          <w:sz w:val="24"/>
          <w:szCs w:val="24"/>
        </w:rPr>
        <w:t>Wynagrodzenie</w:t>
      </w:r>
      <w:r w:rsidRPr="00BD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 którym mowa w ust. 1 przysługuje na podstawie zawartej umowy </w:t>
      </w:r>
      <w:r w:rsidR="00BD7D25" w:rsidRPr="00BD7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72792">
        <w:rPr>
          <w:rFonts w:ascii="Times New Roman" w:hAnsi="Times New Roman" w:cs="Times New Roman"/>
          <w:sz w:val="24"/>
          <w:szCs w:val="24"/>
          <w:shd w:val="clear" w:color="auto" w:fill="FFFFFF"/>
        </w:rPr>
        <w:t>o pracę, i jest wypłacane zgodnie z warunkami w niej określonymi.</w:t>
      </w:r>
    </w:p>
    <w:p w:rsidR="00772792" w:rsidRPr="00E3438E" w:rsidRDefault="00772792" w:rsidP="0077279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BE" w:rsidRDefault="00EF2523" w:rsidP="00CC2F0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3438E">
        <w:rPr>
          <w:rFonts w:ascii="Times New Roman" w:hAnsi="Times New Roman" w:cs="Times New Roman"/>
          <w:sz w:val="24"/>
          <w:szCs w:val="24"/>
        </w:rPr>
        <w:t xml:space="preserve"> </w:t>
      </w:r>
      <w:r w:rsidRPr="00BD7D2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7D2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36F9A" w:rsidRPr="00BD7D25">
        <w:rPr>
          <w:rFonts w:ascii="Times New Roman" w:hAnsi="Times New Roman" w:cs="Times New Roman"/>
          <w:b/>
          <w:sz w:val="24"/>
          <w:szCs w:val="24"/>
        </w:rPr>
        <w:t>2</w:t>
      </w:r>
    </w:p>
    <w:p w:rsidR="000D3EB6" w:rsidRPr="000D3EB6" w:rsidRDefault="000D3EB6" w:rsidP="000D3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EB6">
        <w:rPr>
          <w:rFonts w:ascii="Times New Roman" w:hAnsi="Times New Roman" w:cs="Times New Roman"/>
          <w:sz w:val="24"/>
          <w:szCs w:val="24"/>
        </w:rPr>
        <w:t>Przy ustalaniu wynagrodzenia należy brać pod uwagę :</w:t>
      </w:r>
    </w:p>
    <w:p w:rsidR="000D3EB6" w:rsidRDefault="000D3EB6" w:rsidP="000D3E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liczbę dzieci znajdujących się pod opieką, </w:t>
      </w:r>
    </w:p>
    <w:p w:rsidR="000D3EB6" w:rsidRDefault="000D3EB6" w:rsidP="000D3E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 dzieci objętych opieką,</w:t>
      </w:r>
    </w:p>
    <w:p w:rsidR="000D3EB6" w:rsidRDefault="000D3EB6" w:rsidP="000D3E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objęcia opieką dziecka niepełnosprawnego,</w:t>
      </w:r>
    </w:p>
    <w:p w:rsidR="000D3EB6" w:rsidRPr="000D3EB6" w:rsidRDefault="000D3EB6" w:rsidP="000D3E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liczbę godzin realizowanej opieki.</w:t>
      </w:r>
    </w:p>
    <w:p w:rsidR="000D3EB6" w:rsidRDefault="000D3EB6" w:rsidP="000D3E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34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EB6" w:rsidRPr="000D3EB6" w:rsidRDefault="000D3EB6" w:rsidP="000D3E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E3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D3EB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2792">
        <w:rPr>
          <w:rFonts w:ascii="Times New Roman" w:hAnsi="Times New Roman" w:cs="Times New Roman"/>
          <w:b/>
          <w:sz w:val="24"/>
          <w:szCs w:val="24"/>
        </w:rPr>
        <w:t>3</w:t>
      </w:r>
    </w:p>
    <w:p w:rsidR="009D3041" w:rsidRPr="00BD7D25" w:rsidRDefault="009D3041" w:rsidP="009D3041">
      <w:pPr>
        <w:pStyle w:val="Default"/>
        <w:rPr>
          <w:color w:val="auto"/>
        </w:rPr>
      </w:pPr>
      <w:r w:rsidRPr="00BD7D25">
        <w:rPr>
          <w:color w:val="auto"/>
        </w:rPr>
        <w:t>Wykonanie uchwały powierza się</w:t>
      </w:r>
      <w:r w:rsidR="00CC2F04" w:rsidRPr="00BD7D25">
        <w:rPr>
          <w:color w:val="auto"/>
        </w:rPr>
        <w:t xml:space="preserve"> Wójtowi Gminy Łączna.</w:t>
      </w:r>
    </w:p>
    <w:p w:rsidR="007637B8" w:rsidRPr="00BD7D25" w:rsidRDefault="007637B8" w:rsidP="009D3041">
      <w:pPr>
        <w:pStyle w:val="Default"/>
        <w:rPr>
          <w:color w:val="auto"/>
        </w:rPr>
      </w:pPr>
    </w:p>
    <w:p w:rsidR="00EF2523" w:rsidRPr="00CC2F04" w:rsidRDefault="00772792" w:rsidP="00E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9D3041" w:rsidRDefault="009D3041" w:rsidP="009D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F04">
        <w:rPr>
          <w:rFonts w:ascii="Times New Roman" w:hAnsi="Times New Roman" w:cs="Times New Roman"/>
          <w:sz w:val="24"/>
          <w:szCs w:val="24"/>
        </w:rPr>
        <w:t xml:space="preserve">Uchwała </w:t>
      </w:r>
      <w:r w:rsidR="00E3438E">
        <w:rPr>
          <w:rFonts w:ascii="Times New Roman" w:hAnsi="Times New Roman" w:cs="Times New Roman"/>
          <w:sz w:val="24"/>
          <w:szCs w:val="24"/>
        </w:rPr>
        <w:t>wchodzi w życie po upływie 14 dni od jej ogłoszenia</w:t>
      </w:r>
      <w:r w:rsidRPr="00CC2F04">
        <w:rPr>
          <w:rFonts w:ascii="Times New Roman" w:hAnsi="Times New Roman" w:cs="Times New Roman"/>
          <w:sz w:val="24"/>
          <w:szCs w:val="24"/>
        </w:rPr>
        <w:t xml:space="preserve"> w Dzienniku Urzędowym Wojewó</w:t>
      </w:r>
      <w:r w:rsidR="00CC2F04" w:rsidRPr="00CC2F04">
        <w:rPr>
          <w:rFonts w:ascii="Times New Roman" w:hAnsi="Times New Roman" w:cs="Times New Roman"/>
          <w:sz w:val="24"/>
          <w:szCs w:val="24"/>
        </w:rPr>
        <w:t>dztwa Świętokrzyskiego.</w:t>
      </w:r>
    </w:p>
    <w:p w:rsidR="007637B8" w:rsidRPr="00CC2F04" w:rsidRDefault="007637B8" w:rsidP="009D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041" w:rsidRDefault="009D3041" w:rsidP="009D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3510E" w:rsidRDefault="0013510E" w:rsidP="0013510E">
      <w:pPr>
        <w:pStyle w:val="Default"/>
      </w:pPr>
    </w:p>
    <w:p w:rsidR="0013510E" w:rsidRDefault="0013510E" w:rsidP="0013510E">
      <w:pPr>
        <w:pStyle w:val="Default"/>
      </w:pPr>
    </w:p>
    <w:p w:rsidR="0013510E" w:rsidRDefault="0013510E" w:rsidP="0013510E">
      <w:pPr>
        <w:pStyle w:val="Default"/>
      </w:pPr>
    </w:p>
    <w:p w:rsidR="00036F9A" w:rsidRDefault="00036F9A" w:rsidP="0013510E">
      <w:pPr>
        <w:pStyle w:val="Default"/>
      </w:pPr>
    </w:p>
    <w:p w:rsidR="00036F9A" w:rsidRDefault="00036F9A" w:rsidP="0013510E">
      <w:pPr>
        <w:pStyle w:val="Default"/>
      </w:pPr>
    </w:p>
    <w:p w:rsidR="0013510E" w:rsidRDefault="0013510E" w:rsidP="0013510E">
      <w:pPr>
        <w:pStyle w:val="Default"/>
      </w:pPr>
    </w:p>
    <w:p w:rsidR="00772792" w:rsidRDefault="00772792" w:rsidP="0013510E">
      <w:pPr>
        <w:pStyle w:val="Default"/>
      </w:pPr>
    </w:p>
    <w:p w:rsidR="00772792" w:rsidRDefault="00772792" w:rsidP="0013510E">
      <w:pPr>
        <w:pStyle w:val="Default"/>
      </w:pPr>
    </w:p>
    <w:p w:rsidR="00772792" w:rsidRDefault="00772792" w:rsidP="0013510E">
      <w:pPr>
        <w:pStyle w:val="Default"/>
      </w:pPr>
    </w:p>
    <w:p w:rsidR="00772792" w:rsidRDefault="00772792" w:rsidP="0013510E">
      <w:pPr>
        <w:pStyle w:val="Default"/>
      </w:pPr>
    </w:p>
    <w:p w:rsidR="00772792" w:rsidRDefault="00772792" w:rsidP="0013510E">
      <w:pPr>
        <w:pStyle w:val="Default"/>
      </w:pPr>
      <w:bookmarkStart w:id="0" w:name="_GoBack"/>
      <w:bookmarkEnd w:id="0"/>
    </w:p>
    <w:p w:rsidR="0013510E" w:rsidRDefault="0013510E" w:rsidP="0013510E">
      <w:pPr>
        <w:pStyle w:val="Default"/>
      </w:pPr>
    </w:p>
    <w:p w:rsidR="002E798D" w:rsidRDefault="002E798D" w:rsidP="00733F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lastRenderedPageBreak/>
        <w:t>UZASADNIENIE</w:t>
      </w:r>
    </w:p>
    <w:p w:rsidR="00733FDC" w:rsidRDefault="00733FDC" w:rsidP="00074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409F" w:rsidRPr="00CC2F04" w:rsidRDefault="00733FDC" w:rsidP="0007409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22 października 2024r. Gmina Łączna podpisała umowę</w:t>
      </w:r>
      <w:r w:rsidR="0007409F">
        <w:rPr>
          <w:rFonts w:ascii="Times New Roman" w:hAnsi="Times New Roman" w:cs="Times New Roman"/>
          <w:sz w:val="24"/>
          <w:szCs w:val="24"/>
        </w:rPr>
        <w:t xml:space="preserve"> ze Skarbem Państwa </w:t>
      </w:r>
      <w:r>
        <w:rPr>
          <w:rFonts w:ascii="Times New Roman" w:hAnsi="Times New Roman" w:cs="Times New Roman"/>
          <w:sz w:val="24"/>
          <w:szCs w:val="24"/>
        </w:rPr>
        <w:t>na realizację resortowego programu rozwoju instytucji opieki nad dziećmi</w:t>
      </w:r>
      <w:r w:rsidR="0007409F">
        <w:rPr>
          <w:rFonts w:ascii="Times New Roman" w:hAnsi="Times New Roman" w:cs="Times New Roman"/>
          <w:sz w:val="24"/>
          <w:szCs w:val="24"/>
        </w:rPr>
        <w:t xml:space="preserve"> w w</w:t>
      </w:r>
      <w:r>
        <w:rPr>
          <w:rFonts w:ascii="Times New Roman" w:hAnsi="Times New Roman" w:cs="Times New Roman"/>
          <w:sz w:val="24"/>
          <w:szCs w:val="24"/>
        </w:rPr>
        <w:t xml:space="preserve">ieku  do lat 3 </w:t>
      </w:r>
      <w:r w:rsidR="0007409F">
        <w:rPr>
          <w:rFonts w:ascii="Times New Roman" w:hAnsi="Times New Roman" w:cs="Times New Roman"/>
          <w:sz w:val="24"/>
          <w:szCs w:val="24"/>
        </w:rPr>
        <w:t xml:space="preserve"> Aktywny Maluch – Pierwszy dzienny opiekun w gminie. Stosownie do </w:t>
      </w:r>
      <w:r w:rsidR="0007409F" w:rsidRPr="0007409F">
        <w:rPr>
          <w:rFonts w:ascii="Times New Roman" w:hAnsi="Times New Roman" w:cs="Times New Roman"/>
          <w:sz w:val="24"/>
          <w:szCs w:val="24"/>
        </w:rPr>
        <w:t>postanowień § 5</w:t>
      </w:r>
    </w:p>
    <w:p w:rsidR="002E798D" w:rsidRPr="00733FDC" w:rsidRDefault="0007409F" w:rsidP="00074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pkt 1 tej umowy gmina jest zobowiązana do wykorzystania dostosowanego i wyposażonego ze środków programu lokalu przez 2 lata po zakończeniu programu tj. po 31 grudnia 2024r. </w:t>
      </w:r>
      <w:r w:rsidR="002E798D" w:rsidRPr="00733FDC">
        <w:rPr>
          <w:rFonts w:ascii="Times New Roman" w:hAnsi="Times New Roman" w:cs="Times New Roman"/>
          <w:sz w:val="24"/>
          <w:szCs w:val="24"/>
        </w:rPr>
        <w:t>Ustawa z dnia 4 lutego 2011 r. o opiece nad dziećmi w wieku do lat 3 przewiduje możliwość</w:t>
      </w:r>
      <w:r w:rsidR="00CC2F04" w:rsidRPr="00733FDC">
        <w:rPr>
          <w:rFonts w:ascii="Times New Roman" w:hAnsi="Times New Roman" w:cs="Times New Roman"/>
          <w:sz w:val="24"/>
          <w:szCs w:val="24"/>
        </w:rPr>
        <w:t xml:space="preserve"> </w:t>
      </w:r>
      <w:r w:rsidR="002E798D" w:rsidRPr="00733FDC">
        <w:rPr>
          <w:rFonts w:ascii="Times New Roman" w:hAnsi="Times New Roman" w:cs="Times New Roman"/>
          <w:sz w:val="24"/>
          <w:szCs w:val="24"/>
        </w:rPr>
        <w:t>sprawowania opieki nad dziećmi w wieku do lat 3 m.in. przez dziennego opiekuna.</w:t>
      </w:r>
    </w:p>
    <w:p w:rsidR="007637B8" w:rsidRPr="00733FDC" w:rsidRDefault="002E798D" w:rsidP="00733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FDC">
        <w:rPr>
          <w:rFonts w:ascii="Times New Roman" w:hAnsi="Times New Roman" w:cs="Times New Roman"/>
          <w:sz w:val="24"/>
          <w:szCs w:val="24"/>
        </w:rPr>
        <w:t>Jest nim osoba fizyczna spełniająca wymagania okreś</w:t>
      </w:r>
      <w:r w:rsidR="007637B8" w:rsidRPr="00733FDC">
        <w:rPr>
          <w:rFonts w:ascii="Times New Roman" w:hAnsi="Times New Roman" w:cs="Times New Roman"/>
          <w:sz w:val="24"/>
          <w:szCs w:val="24"/>
        </w:rPr>
        <w:t>lone w art. 39 ust.1</w:t>
      </w:r>
      <w:r w:rsidRPr="00733FDC">
        <w:rPr>
          <w:rFonts w:ascii="Times New Roman" w:hAnsi="Times New Roman" w:cs="Times New Roman"/>
          <w:sz w:val="24"/>
          <w:szCs w:val="24"/>
        </w:rPr>
        <w:t xml:space="preserve"> </w:t>
      </w:r>
      <w:r w:rsidR="00E73E90" w:rsidRPr="00733FDC">
        <w:rPr>
          <w:rFonts w:ascii="Times New Roman" w:hAnsi="Times New Roman" w:cs="Times New Roman"/>
          <w:sz w:val="24"/>
          <w:szCs w:val="24"/>
        </w:rPr>
        <w:t xml:space="preserve">w/w ustawy </w:t>
      </w:r>
      <w:r w:rsidRPr="00733FDC">
        <w:rPr>
          <w:rFonts w:ascii="Times New Roman" w:hAnsi="Times New Roman" w:cs="Times New Roman"/>
          <w:sz w:val="24"/>
          <w:szCs w:val="24"/>
        </w:rPr>
        <w:t xml:space="preserve">zatrudniona </w:t>
      </w:r>
      <w:r w:rsidR="00733FDC">
        <w:rPr>
          <w:rFonts w:ascii="Times New Roman" w:hAnsi="Times New Roman" w:cs="Times New Roman"/>
          <w:sz w:val="24"/>
          <w:szCs w:val="24"/>
        </w:rPr>
        <w:t xml:space="preserve">m.in. </w:t>
      </w:r>
      <w:r w:rsidR="007637B8" w:rsidRPr="00733FDC">
        <w:rPr>
          <w:rFonts w:ascii="Times New Roman" w:hAnsi="Times New Roman" w:cs="Times New Roman"/>
          <w:sz w:val="24"/>
          <w:szCs w:val="24"/>
        </w:rPr>
        <w:t xml:space="preserve">przez Gminę </w:t>
      </w:r>
      <w:r w:rsidRPr="00733FDC">
        <w:rPr>
          <w:rFonts w:ascii="Times New Roman" w:hAnsi="Times New Roman" w:cs="Times New Roman"/>
          <w:sz w:val="24"/>
          <w:szCs w:val="24"/>
        </w:rPr>
        <w:t>na podstawie umowy o pracę</w:t>
      </w:r>
      <w:r w:rsidR="007637B8" w:rsidRPr="00733F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E90" w:rsidRPr="00733FDC" w:rsidRDefault="007637B8" w:rsidP="00733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3FDC">
        <w:rPr>
          <w:rFonts w:ascii="Times New Roman" w:hAnsi="Times New Roman" w:cs="Times New Roman"/>
          <w:color w:val="000000"/>
          <w:sz w:val="24"/>
          <w:szCs w:val="24"/>
        </w:rPr>
        <w:t>Dzienny opiekun może sprawować opiekę nad dziećmi w wieku od ukończenia 20 tygodnia życia do 3 lat, maksymalnie nad pięciorgiem dzieci, a w przypadku, gdy w grupie znajduje się dziecko, które nie ukończyło pierwszego roku życia, jest niepełnosprawne lub wymaga szczególnej opieki, maksymalnie nad trojgiem dzieci.</w:t>
      </w:r>
    </w:p>
    <w:p w:rsidR="007637B8" w:rsidRPr="00733FDC" w:rsidRDefault="007637B8" w:rsidP="00733F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FDC">
        <w:rPr>
          <w:rFonts w:ascii="Times New Roman" w:hAnsi="Times New Roman" w:cs="Times New Roman"/>
          <w:color w:val="000000"/>
          <w:sz w:val="24"/>
          <w:szCs w:val="24"/>
        </w:rPr>
        <w:t xml:space="preserve">Art. 18 ust. 2 pkt 15 ustawy z dnia 8 marca 1990 r. o samorządzie gminnym stanowi, że do wyłącznej właściwości rady gminy należy stanowienie w sprawach zastrzeżonych innymi ustawami do kompetencji rady gminy. </w:t>
      </w:r>
    </w:p>
    <w:p w:rsidR="002E798D" w:rsidRPr="00733FDC" w:rsidRDefault="002E798D" w:rsidP="00733FD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3FDC">
        <w:rPr>
          <w:rFonts w:ascii="Times New Roman" w:hAnsi="Times New Roman" w:cs="Times New Roman"/>
          <w:sz w:val="24"/>
          <w:szCs w:val="24"/>
        </w:rPr>
        <w:t>Zgodnie z ustawą z dnia 4 lutego 2011 r. o opiece nad dziećmi w wieku do lat 3</w:t>
      </w:r>
    </w:p>
    <w:p w:rsidR="002E798D" w:rsidRPr="00733FDC" w:rsidRDefault="002E798D" w:rsidP="00733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FDC">
        <w:rPr>
          <w:rFonts w:ascii="Times New Roman" w:hAnsi="Times New Roman" w:cs="Times New Roman"/>
          <w:sz w:val="24"/>
          <w:szCs w:val="24"/>
        </w:rPr>
        <w:t>maksymalną wysokość wynagrodzenia dziennego opiekuna i z</w:t>
      </w:r>
      <w:r w:rsidR="007637B8" w:rsidRPr="00733FDC">
        <w:rPr>
          <w:rFonts w:ascii="Times New Roman" w:hAnsi="Times New Roman" w:cs="Times New Roman"/>
          <w:sz w:val="24"/>
          <w:szCs w:val="24"/>
        </w:rPr>
        <w:t xml:space="preserve">asad jego ustalania określa </w:t>
      </w:r>
      <w:r w:rsidR="00733FDC" w:rsidRPr="00733F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637B8" w:rsidRPr="00733FDC">
        <w:rPr>
          <w:rFonts w:ascii="Times New Roman" w:hAnsi="Times New Roman" w:cs="Times New Roman"/>
          <w:sz w:val="24"/>
          <w:szCs w:val="24"/>
        </w:rPr>
        <w:t>w drodze uchwały</w:t>
      </w:r>
      <w:r w:rsidR="00733FDC" w:rsidRPr="00733FDC">
        <w:rPr>
          <w:rFonts w:ascii="Times New Roman" w:hAnsi="Times New Roman" w:cs="Times New Roman"/>
          <w:sz w:val="24"/>
          <w:szCs w:val="24"/>
        </w:rPr>
        <w:t xml:space="preserve"> r</w:t>
      </w:r>
      <w:r w:rsidR="007637B8" w:rsidRPr="00733FDC">
        <w:rPr>
          <w:rFonts w:ascii="Times New Roman" w:hAnsi="Times New Roman" w:cs="Times New Roman"/>
          <w:sz w:val="24"/>
          <w:szCs w:val="24"/>
        </w:rPr>
        <w:t xml:space="preserve">ada </w:t>
      </w:r>
      <w:r w:rsidR="00733FDC" w:rsidRPr="00733FDC">
        <w:rPr>
          <w:rFonts w:ascii="Times New Roman" w:hAnsi="Times New Roman" w:cs="Times New Roman"/>
          <w:sz w:val="24"/>
          <w:szCs w:val="24"/>
        </w:rPr>
        <w:t>g</w:t>
      </w:r>
      <w:r w:rsidRPr="00733FDC">
        <w:rPr>
          <w:rFonts w:ascii="Times New Roman" w:hAnsi="Times New Roman" w:cs="Times New Roman"/>
          <w:sz w:val="24"/>
          <w:szCs w:val="24"/>
        </w:rPr>
        <w:t>miny.</w:t>
      </w:r>
    </w:p>
    <w:p w:rsidR="00733FDC" w:rsidRPr="00733FDC" w:rsidRDefault="00733FDC" w:rsidP="00733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3FDC" w:rsidRPr="00733FDC" w:rsidRDefault="00733FDC" w:rsidP="00733F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3FDC">
        <w:rPr>
          <w:rFonts w:ascii="Times New Roman" w:hAnsi="Times New Roman" w:cs="Times New Roman"/>
          <w:sz w:val="24"/>
          <w:szCs w:val="24"/>
        </w:rPr>
        <w:t>Mając na uwadze powyższe, podjęcie niniejszej uchwały jest konieczne i w pełni uzasadnione.</w:t>
      </w:r>
    </w:p>
    <w:p w:rsidR="00733FDC" w:rsidRPr="00733FDC" w:rsidRDefault="00733FDC" w:rsidP="00733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98D" w:rsidRPr="00733FDC" w:rsidRDefault="002E798D" w:rsidP="0073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3041" w:rsidRPr="00733FDC" w:rsidRDefault="009D3041" w:rsidP="00733F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D3041" w:rsidRPr="0073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6B77"/>
    <w:multiLevelType w:val="hybridMultilevel"/>
    <w:tmpl w:val="90FEF4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57080"/>
    <w:multiLevelType w:val="hybridMultilevel"/>
    <w:tmpl w:val="F782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0598"/>
    <w:multiLevelType w:val="hybridMultilevel"/>
    <w:tmpl w:val="CA48D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0E"/>
    <w:rsid w:val="00036F9A"/>
    <w:rsid w:val="0007409F"/>
    <w:rsid w:val="000D3EB6"/>
    <w:rsid w:val="00125940"/>
    <w:rsid w:val="0013510E"/>
    <w:rsid w:val="002E798D"/>
    <w:rsid w:val="00364233"/>
    <w:rsid w:val="004C7FD4"/>
    <w:rsid w:val="00520947"/>
    <w:rsid w:val="005A19CB"/>
    <w:rsid w:val="00733FDC"/>
    <w:rsid w:val="007637B8"/>
    <w:rsid w:val="00772792"/>
    <w:rsid w:val="009D3041"/>
    <w:rsid w:val="00A225BE"/>
    <w:rsid w:val="00BC3B34"/>
    <w:rsid w:val="00BD3871"/>
    <w:rsid w:val="00BD7D25"/>
    <w:rsid w:val="00CC2F04"/>
    <w:rsid w:val="00E3438E"/>
    <w:rsid w:val="00E73E90"/>
    <w:rsid w:val="00E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CADFB-AF2C-417C-BBF9-AD20F4B5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5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2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Kopytek</dc:creator>
  <cp:keywords/>
  <dc:description/>
  <cp:lastModifiedBy>Mirosław Kopytek</cp:lastModifiedBy>
  <cp:revision>7</cp:revision>
  <dcterms:created xsi:type="dcterms:W3CDTF">2024-11-20T08:39:00Z</dcterms:created>
  <dcterms:modified xsi:type="dcterms:W3CDTF">2024-12-09T07:03:00Z</dcterms:modified>
</cp:coreProperties>
</file>