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5EA1" w14:textId="291A4B58" w:rsidR="008B4BF1" w:rsidRPr="008B4BF1" w:rsidRDefault="008B4BF1" w:rsidP="008B4BF1">
      <w:pPr>
        <w:jc w:val="right"/>
        <w:rPr>
          <w:rFonts w:ascii="Times New Roman" w:hAnsi="Times New Roman" w:cs="Times New Roman"/>
          <w:b/>
          <w:i/>
          <w:iCs/>
          <w:sz w:val="28"/>
        </w:rPr>
      </w:pPr>
      <w:r w:rsidRPr="008B4BF1">
        <w:rPr>
          <w:rFonts w:ascii="Times New Roman" w:hAnsi="Times New Roman" w:cs="Times New Roman"/>
          <w:b/>
          <w:i/>
          <w:iCs/>
          <w:sz w:val="28"/>
        </w:rPr>
        <w:t xml:space="preserve">Projekt </w:t>
      </w:r>
    </w:p>
    <w:p w14:paraId="0CEDDDA0" w14:textId="468819AA" w:rsidR="008B4BF1" w:rsidRDefault="008B4BF1" w:rsidP="008B4BF1">
      <w:pPr>
        <w:jc w:val="center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/>
          <w:sz w:val="32"/>
          <w:szCs w:val="24"/>
        </w:rPr>
        <w:t>UCHWAŁA NR ………………</w:t>
      </w:r>
    </w:p>
    <w:p w14:paraId="1C5BEC0A" w14:textId="77777777" w:rsidR="008B4BF1" w:rsidRDefault="008B4BF1" w:rsidP="008B4BF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RADY GMINY ŁĄCZNA</w:t>
      </w:r>
    </w:p>
    <w:p w14:paraId="0D7B0CD9" w14:textId="3891A588" w:rsidR="008B4BF1" w:rsidRDefault="008B4BF1" w:rsidP="008B4BF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z dnia ………………..</w:t>
      </w:r>
    </w:p>
    <w:p w14:paraId="44A8A787" w14:textId="77777777" w:rsidR="008B4BF1" w:rsidRDefault="008B4BF1" w:rsidP="008B4BF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w sprawie udzielenia wotum zaufania dla Wójta Gminy Łączna</w:t>
      </w:r>
    </w:p>
    <w:p w14:paraId="152FBB34" w14:textId="77777777" w:rsidR="008B4BF1" w:rsidRDefault="008B4BF1" w:rsidP="008B4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AA516" w14:textId="334F9264" w:rsidR="008B4BF1" w:rsidRDefault="008B4BF1" w:rsidP="00735F2D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Na  podstawie  art. 18 ust. 2 pkt  4a  oraz  art. 28aa  ust.  9 ustawy z dnia    8 marca  1990 r. o samorządzie  gminnym (</w:t>
      </w:r>
      <w:proofErr w:type="spellStart"/>
      <w:r>
        <w:rPr>
          <w:rFonts w:ascii="Times New Roman" w:hAnsi="Times New Roman" w:cs="Times New Roman"/>
          <w:sz w:val="28"/>
          <w:szCs w:val="24"/>
        </w:rPr>
        <w:t>t.j</w:t>
      </w:r>
      <w:proofErr w:type="spellEnd"/>
      <w:r>
        <w:rPr>
          <w:rFonts w:ascii="Times New Roman" w:hAnsi="Times New Roman" w:cs="Times New Roman"/>
          <w:sz w:val="28"/>
          <w:szCs w:val="24"/>
        </w:rPr>
        <w:t>. Dz. U  z 2024r. poz. 1465 ze zm.)</w:t>
      </w:r>
      <w:r w:rsidR="00735F2D">
        <w:rPr>
          <w:rFonts w:ascii="Times New Roman" w:hAnsi="Times New Roman" w:cs="Times New Roman"/>
          <w:sz w:val="28"/>
          <w:szCs w:val="24"/>
        </w:rPr>
        <w:t xml:space="preserve"> </w:t>
      </w:r>
      <w:r w:rsidRPr="00735F2D">
        <w:rPr>
          <w:rFonts w:ascii="Times New Roman" w:hAnsi="Times New Roman" w:cs="Times New Roman"/>
          <w:bCs/>
          <w:sz w:val="28"/>
          <w:szCs w:val="24"/>
        </w:rPr>
        <w:t>Rada Gminy Łączna uchwala</w:t>
      </w:r>
      <w:r>
        <w:rPr>
          <w:rFonts w:ascii="Times New Roman" w:hAnsi="Times New Roman" w:cs="Times New Roman"/>
          <w:sz w:val="28"/>
          <w:szCs w:val="24"/>
        </w:rPr>
        <w:t>, co następuje:</w:t>
      </w:r>
    </w:p>
    <w:p w14:paraId="764C2B49" w14:textId="77777777" w:rsidR="008B4BF1" w:rsidRDefault="008B4BF1" w:rsidP="008B4BF1">
      <w:pPr>
        <w:ind w:firstLine="708"/>
        <w:rPr>
          <w:rFonts w:ascii="Times New Roman" w:hAnsi="Times New Roman" w:cs="Times New Roman"/>
          <w:sz w:val="28"/>
          <w:szCs w:val="24"/>
        </w:rPr>
      </w:pPr>
    </w:p>
    <w:p w14:paraId="632577BE" w14:textId="77777777" w:rsidR="008B4BF1" w:rsidRDefault="008B4BF1" w:rsidP="008B4BF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§ 1.</w:t>
      </w:r>
    </w:p>
    <w:p w14:paraId="2F6FA757" w14:textId="15E78834" w:rsidR="008B4BF1" w:rsidRDefault="00152010" w:rsidP="008B4BF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Po przeprowadzeniu debaty nad raportem o stanie Gminy </w:t>
      </w:r>
      <w:r w:rsidR="00836E7A">
        <w:rPr>
          <w:rFonts w:ascii="Times New Roman" w:hAnsi="Times New Roman" w:cs="Times New Roman"/>
          <w:sz w:val="28"/>
          <w:szCs w:val="24"/>
        </w:rPr>
        <w:t>Ł</w:t>
      </w:r>
      <w:r>
        <w:rPr>
          <w:rFonts w:ascii="Times New Roman" w:hAnsi="Times New Roman" w:cs="Times New Roman"/>
          <w:sz w:val="28"/>
          <w:szCs w:val="24"/>
        </w:rPr>
        <w:t>ączna u</w:t>
      </w:r>
      <w:r w:rsidR="008B4BF1">
        <w:rPr>
          <w:rFonts w:ascii="Times New Roman" w:hAnsi="Times New Roman" w:cs="Times New Roman"/>
          <w:sz w:val="28"/>
          <w:szCs w:val="24"/>
        </w:rPr>
        <w:t>dziela się wotum zaufania Wójtowi Gminy Łączna.</w:t>
      </w:r>
    </w:p>
    <w:p w14:paraId="0E8EBB39" w14:textId="77777777" w:rsidR="008B4BF1" w:rsidRDefault="008B4BF1" w:rsidP="008B4BF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§ 2.</w:t>
      </w:r>
    </w:p>
    <w:p w14:paraId="14B12DDC" w14:textId="77777777" w:rsidR="008B4BF1" w:rsidRDefault="008B4BF1" w:rsidP="008B4BF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Uchwała podlega ogłoszeniu w Biuletynie Informacji Publicznej Gminy Łączna.</w:t>
      </w:r>
    </w:p>
    <w:p w14:paraId="6D8164BA" w14:textId="510A96AC" w:rsidR="00152010" w:rsidRPr="00152010" w:rsidRDefault="00152010" w:rsidP="0015201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52010">
        <w:rPr>
          <w:rFonts w:ascii="Times New Roman" w:hAnsi="Times New Roman" w:cs="Times New Roman"/>
          <w:b/>
          <w:bCs/>
          <w:sz w:val="28"/>
          <w:szCs w:val="24"/>
        </w:rPr>
        <w:t>§ 3.</w:t>
      </w:r>
    </w:p>
    <w:p w14:paraId="2750FB77" w14:textId="4A56582C" w:rsidR="00152010" w:rsidRDefault="00152010" w:rsidP="008B4BF1">
      <w:pPr>
        <w:rPr>
          <w:rFonts w:ascii="Times New Roman" w:hAnsi="Times New Roman" w:cs="Times New Roman"/>
          <w:sz w:val="28"/>
          <w:szCs w:val="24"/>
        </w:rPr>
      </w:pPr>
      <w:r w:rsidRPr="00152010">
        <w:rPr>
          <w:rFonts w:ascii="Times New Roman" w:hAnsi="Times New Roman" w:cs="Times New Roman"/>
          <w:sz w:val="28"/>
          <w:szCs w:val="24"/>
        </w:rPr>
        <w:t>Uchwała wchodzi w życie z dniem podjęcia.</w:t>
      </w:r>
    </w:p>
    <w:p w14:paraId="6C391494" w14:textId="77777777" w:rsidR="008B4BF1" w:rsidRDefault="008B4BF1" w:rsidP="008B4BF1">
      <w:pPr>
        <w:rPr>
          <w:rFonts w:ascii="Times New Roman" w:hAnsi="Times New Roman" w:cs="Times New Roman"/>
          <w:sz w:val="24"/>
          <w:szCs w:val="24"/>
        </w:rPr>
      </w:pPr>
    </w:p>
    <w:p w14:paraId="64D772CA" w14:textId="77777777" w:rsidR="008B4BF1" w:rsidRDefault="008B4BF1" w:rsidP="008B4BF1">
      <w:pPr>
        <w:rPr>
          <w:rFonts w:ascii="Times New Roman" w:hAnsi="Times New Roman" w:cs="Times New Roman"/>
          <w:sz w:val="24"/>
          <w:szCs w:val="24"/>
        </w:rPr>
      </w:pPr>
    </w:p>
    <w:p w14:paraId="385BA77E" w14:textId="77777777" w:rsidR="008B4BF1" w:rsidRDefault="008B4BF1" w:rsidP="008B4BF1">
      <w:pPr>
        <w:rPr>
          <w:rFonts w:ascii="Times New Roman" w:hAnsi="Times New Roman" w:cs="Times New Roman"/>
          <w:sz w:val="24"/>
          <w:szCs w:val="24"/>
        </w:rPr>
      </w:pPr>
    </w:p>
    <w:p w14:paraId="2F356D22" w14:textId="77777777" w:rsidR="008B4BF1" w:rsidRDefault="008B4BF1" w:rsidP="008B4BF1">
      <w:pPr>
        <w:rPr>
          <w:rFonts w:ascii="Times New Roman" w:hAnsi="Times New Roman" w:cs="Times New Roman"/>
          <w:sz w:val="24"/>
          <w:szCs w:val="24"/>
        </w:rPr>
      </w:pPr>
    </w:p>
    <w:p w14:paraId="2FA87B75" w14:textId="77777777" w:rsidR="008B4BF1" w:rsidRDefault="008B4BF1" w:rsidP="008B4BF1">
      <w:pPr>
        <w:rPr>
          <w:rFonts w:ascii="Times New Roman" w:hAnsi="Times New Roman" w:cs="Times New Roman"/>
          <w:sz w:val="24"/>
          <w:szCs w:val="24"/>
        </w:rPr>
      </w:pPr>
    </w:p>
    <w:p w14:paraId="6D9503A1" w14:textId="77777777" w:rsidR="008B4BF1" w:rsidRDefault="008B4BF1" w:rsidP="008B4BF1">
      <w:pPr>
        <w:rPr>
          <w:rFonts w:ascii="Times New Roman" w:hAnsi="Times New Roman" w:cs="Times New Roman"/>
          <w:sz w:val="24"/>
          <w:szCs w:val="24"/>
        </w:rPr>
      </w:pPr>
    </w:p>
    <w:p w14:paraId="08B92650" w14:textId="77777777" w:rsidR="008B4BF1" w:rsidRDefault="008B4BF1" w:rsidP="008B4BF1">
      <w:pPr>
        <w:rPr>
          <w:rFonts w:ascii="Times New Roman" w:hAnsi="Times New Roman" w:cs="Times New Roman"/>
          <w:sz w:val="24"/>
          <w:szCs w:val="24"/>
        </w:rPr>
      </w:pPr>
    </w:p>
    <w:p w14:paraId="41FF710D" w14:textId="77777777" w:rsidR="008B4BF1" w:rsidRDefault="008B4BF1" w:rsidP="008B4BF1">
      <w:pPr>
        <w:rPr>
          <w:rFonts w:ascii="Times New Roman" w:hAnsi="Times New Roman" w:cs="Times New Roman"/>
          <w:sz w:val="24"/>
          <w:szCs w:val="24"/>
        </w:rPr>
      </w:pPr>
    </w:p>
    <w:p w14:paraId="7FA0DD14" w14:textId="77777777" w:rsidR="008B4BF1" w:rsidRDefault="008B4BF1" w:rsidP="008B4BF1">
      <w:pPr>
        <w:rPr>
          <w:rFonts w:ascii="Times New Roman" w:hAnsi="Times New Roman" w:cs="Times New Roman"/>
          <w:sz w:val="24"/>
          <w:szCs w:val="24"/>
        </w:rPr>
      </w:pPr>
    </w:p>
    <w:p w14:paraId="29FCD17F" w14:textId="77777777" w:rsidR="008B4BF1" w:rsidRDefault="008B4BF1" w:rsidP="008B4BF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UZASADNIENIE</w:t>
      </w:r>
    </w:p>
    <w:p w14:paraId="62FDB81F" w14:textId="77777777" w:rsidR="008B4BF1" w:rsidRDefault="008B4BF1" w:rsidP="008B4BF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6704741" w14:textId="74C6A20E" w:rsidR="008B4BF1" w:rsidRDefault="008B4BF1" w:rsidP="00836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Na podstawie art. 18 ust. 2 pkt  4a  oraz  28aa  ust. 1, 4, 9  ustawy z dnia   8 marca 1990r. o samorządzie gminnym   (</w:t>
      </w:r>
      <w:proofErr w:type="spellStart"/>
      <w:r>
        <w:rPr>
          <w:rFonts w:ascii="Times New Roman" w:hAnsi="Times New Roman" w:cs="Times New Roman"/>
          <w:sz w:val="28"/>
          <w:szCs w:val="24"/>
        </w:rPr>
        <w:t>t.j</w:t>
      </w:r>
      <w:proofErr w:type="spellEnd"/>
      <w:r>
        <w:rPr>
          <w:rFonts w:ascii="Times New Roman" w:hAnsi="Times New Roman" w:cs="Times New Roman"/>
          <w:sz w:val="28"/>
          <w:szCs w:val="24"/>
        </w:rPr>
        <w:t>. Dz. U. z 2024r. poz. 1465 ze zm.)</w:t>
      </w:r>
      <w:r w:rsidR="00836E7A">
        <w:rPr>
          <w:rFonts w:ascii="Times New Roman" w:hAnsi="Times New Roman" w:cs="Times New Roman"/>
          <w:sz w:val="28"/>
          <w:szCs w:val="24"/>
        </w:rPr>
        <w:t xml:space="preserve"> d</w:t>
      </w:r>
      <w:r>
        <w:rPr>
          <w:rFonts w:ascii="Times New Roman" w:hAnsi="Times New Roman" w:cs="Times New Roman"/>
          <w:sz w:val="28"/>
          <w:szCs w:val="24"/>
        </w:rPr>
        <w:t>o wyłącznej właściwości rady gminy należy rozpatrywanie  raportu  o stanie gminy oraz podejmowanie uchwały w sprawie udzielenia lub nieudzielenia wotum zaufania z tego tytułu.</w:t>
      </w:r>
    </w:p>
    <w:p w14:paraId="2AF62F5E" w14:textId="77777777" w:rsidR="008B4BF1" w:rsidRDefault="008B4BF1" w:rsidP="008B4B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Wójt co roku do dnia 31 maja przedstawia Radzie Gminy raport o stanie gminy. </w:t>
      </w:r>
    </w:p>
    <w:p w14:paraId="4183FC05" w14:textId="77777777" w:rsidR="008B4BF1" w:rsidRDefault="008B4BF1" w:rsidP="008B4B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Rada gminy rozpatruje raport, o którym mowa w ust. 1, podczas sesji, na której podejmowana jest uchwała rady gminy w sprawie udzielenia lub nieudzielenia absolutorium wójtowi.  Raport rozpatrywany jest w pierwszej  kolejności. Nad przedstawionym raportem o stanie gminy przeprowadza się debatę.</w:t>
      </w:r>
    </w:p>
    <w:p w14:paraId="7F68219B" w14:textId="77777777" w:rsidR="008B4BF1" w:rsidRDefault="008B4BF1" w:rsidP="008B4B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Po zakończeniu debaty nad raportem o stanie gminy rada gminy przeprowadza głosowanie nad udzieleniem wójtowi wotum zaufania. Uchwałę                  o udzieleniu wójtowi wotum zaufania rada gminy podejmuje bezwzględną większością głosów ustawowego składu rady gminy. </w:t>
      </w:r>
    </w:p>
    <w:p w14:paraId="58DE36AF" w14:textId="77777777" w:rsidR="008B4BF1" w:rsidRDefault="008B4BF1" w:rsidP="008B4B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Niepodjęcie uchwały o udzieleniu wójtowi wotum zaufania jest równoznaczne z podjęciem uchwały o nieudzieleniu wójtowi wotum zaufania.</w:t>
      </w:r>
    </w:p>
    <w:p w14:paraId="5FE4CFAF" w14:textId="77777777" w:rsidR="008B4BF1" w:rsidRDefault="008B4BF1" w:rsidP="008B4B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68004CEE" w14:textId="77777777" w:rsidR="008B4BF1" w:rsidRDefault="008B4BF1" w:rsidP="008B4B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 związku z powyższym podjęcie uchwały jest celowe i zasadne.</w:t>
      </w:r>
    </w:p>
    <w:p w14:paraId="6E9436ED" w14:textId="77777777" w:rsidR="008B4BF1" w:rsidRDefault="008B4BF1" w:rsidP="008B4BF1">
      <w:pPr>
        <w:jc w:val="both"/>
      </w:pPr>
    </w:p>
    <w:p w14:paraId="470C1497" w14:textId="77777777" w:rsidR="008B4BF1" w:rsidRDefault="008B4BF1" w:rsidP="008B4BF1"/>
    <w:p w14:paraId="357EAD50" w14:textId="77777777" w:rsidR="008B4BF1" w:rsidRDefault="008B4BF1" w:rsidP="008B4BF1"/>
    <w:p w14:paraId="57CBA257" w14:textId="77777777" w:rsidR="008B4BF1" w:rsidRDefault="008B4BF1" w:rsidP="008B4BF1"/>
    <w:p w14:paraId="3A1FBA00" w14:textId="77777777" w:rsidR="008B4BF1" w:rsidRDefault="008B4BF1" w:rsidP="008B4BF1"/>
    <w:p w14:paraId="20F46699" w14:textId="77777777" w:rsidR="00503E70" w:rsidRDefault="00503E70"/>
    <w:sectPr w:rsidR="0050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DE"/>
    <w:rsid w:val="00102BDE"/>
    <w:rsid w:val="00152010"/>
    <w:rsid w:val="00364E0C"/>
    <w:rsid w:val="004E3FA2"/>
    <w:rsid w:val="00503E70"/>
    <w:rsid w:val="006643A4"/>
    <w:rsid w:val="00735F2D"/>
    <w:rsid w:val="007D1DD5"/>
    <w:rsid w:val="00836E7A"/>
    <w:rsid w:val="008B4BF1"/>
    <w:rsid w:val="00D014A4"/>
    <w:rsid w:val="00E9260D"/>
    <w:rsid w:val="00F3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9593"/>
  <w15:chartTrackingRefBased/>
  <w15:docId w15:val="{D96DE38D-6781-4BFD-8F40-26A2D5DD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BF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B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B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2BD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2BD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2BD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2BD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2BD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2BD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2BD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2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2B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2B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2B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2B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2B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2B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2B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2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02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2BD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02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2BD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02B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2BD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02B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2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2B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2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Bucka, Edyta</cp:lastModifiedBy>
  <cp:revision>4</cp:revision>
  <cp:lastPrinted>2025-06-13T11:08:00Z</cp:lastPrinted>
  <dcterms:created xsi:type="dcterms:W3CDTF">2025-06-12T11:38:00Z</dcterms:created>
  <dcterms:modified xsi:type="dcterms:W3CDTF">2025-06-13T11:08:00Z</dcterms:modified>
</cp:coreProperties>
</file>